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EFC9" w14:textId="1A79859E" w:rsidR="001743E8" w:rsidRPr="00592AD0" w:rsidRDefault="00BF4CBA">
      <w:pPr>
        <w:jc w:val="center"/>
        <w:rPr>
          <w:rFonts w:ascii="ＭＳ ゴシック" w:eastAsia="ＭＳ ゴシック" w:hAnsi="ＭＳ ゴシック"/>
          <w:color w:val="385623" w:themeColor="accent6" w:themeShade="80"/>
          <w:sz w:val="32"/>
          <w:szCs w:val="28"/>
        </w:rPr>
      </w:pPr>
      <w:r w:rsidRPr="00592AD0">
        <w:rPr>
          <w:rFonts w:ascii="ＭＳ ゴシック" w:eastAsia="ＭＳ ゴシック" w:hAnsi="ＭＳ ゴシック"/>
          <w:color w:val="385623" w:themeColor="accent6" w:themeShade="80"/>
          <w:sz w:val="32"/>
          <w:szCs w:val="28"/>
        </w:rPr>
        <w:t>２０２</w:t>
      </w:r>
      <w:r w:rsidR="00A449DC" w:rsidRPr="00592AD0">
        <w:rPr>
          <w:rFonts w:ascii="ＭＳ ゴシック" w:eastAsia="ＭＳ ゴシック" w:hAnsi="ＭＳ ゴシック" w:hint="eastAsia"/>
          <w:color w:val="385623" w:themeColor="accent6" w:themeShade="80"/>
          <w:sz w:val="32"/>
          <w:szCs w:val="28"/>
        </w:rPr>
        <w:t>５</w:t>
      </w:r>
      <w:r w:rsidRPr="00592AD0">
        <w:rPr>
          <w:rFonts w:ascii="ＭＳ ゴシック" w:eastAsia="ＭＳ ゴシック" w:hAnsi="ＭＳ ゴシック"/>
          <w:color w:val="385623" w:themeColor="accent6" w:themeShade="80"/>
          <w:sz w:val="32"/>
          <w:szCs w:val="28"/>
        </w:rPr>
        <w:t>ふかがわスプリングフェスタ</w:t>
      </w:r>
    </w:p>
    <w:p w14:paraId="7F7FB4B4" w14:textId="1F923A06" w:rsidR="001743E8" w:rsidRPr="00592AD0" w:rsidRDefault="00D3696B">
      <w:pPr>
        <w:jc w:val="center"/>
        <w:rPr>
          <w:rFonts w:ascii="ＭＳ ゴシック" w:eastAsia="ＭＳ ゴシック" w:hAnsi="ＭＳ ゴシック"/>
          <w:color w:val="385623" w:themeColor="accent6" w:themeShade="80"/>
          <w:sz w:val="32"/>
          <w:szCs w:val="28"/>
        </w:rPr>
      </w:pPr>
      <w:r w:rsidRPr="00592AD0">
        <w:rPr>
          <w:rFonts w:ascii="ＭＳ ゴシック" w:eastAsia="ＭＳ ゴシック" w:hAnsi="ＭＳ ゴシック"/>
          <w:color w:val="385623" w:themeColor="accent6" w:themeShade="80"/>
          <w:sz w:val="32"/>
          <w:szCs w:val="28"/>
        </w:rPr>
        <w:t>「第</w:t>
      </w:r>
      <w:r w:rsidR="00A449DC" w:rsidRPr="00592AD0">
        <w:rPr>
          <w:rFonts w:ascii="ＭＳ ゴシック" w:eastAsia="ＭＳ ゴシック" w:hAnsi="ＭＳ ゴシック" w:hint="eastAsia"/>
          <w:color w:val="385623" w:themeColor="accent6" w:themeShade="80"/>
          <w:sz w:val="32"/>
          <w:szCs w:val="28"/>
        </w:rPr>
        <w:t>４１</w:t>
      </w:r>
      <w:r w:rsidR="00BF4CBA" w:rsidRPr="00592AD0">
        <w:rPr>
          <w:rFonts w:ascii="ＭＳ ゴシック" w:eastAsia="ＭＳ ゴシック" w:hAnsi="ＭＳ ゴシック"/>
          <w:color w:val="385623" w:themeColor="accent6" w:themeShade="80"/>
          <w:sz w:val="32"/>
          <w:szCs w:val="28"/>
        </w:rPr>
        <w:t>回緑の祭典」園芸市申込書</w:t>
      </w:r>
    </w:p>
    <w:p w14:paraId="6144508E" w14:textId="77777777" w:rsidR="001743E8" w:rsidRDefault="001743E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4D33879" w14:textId="27E40DC1" w:rsidR="001743E8" w:rsidRDefault="00BF4CB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   </w:t>
      </w:r>
      <w:r w:rsidR="00A449D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年</w:t>
      </w:r>
      <w:r w:rsidR="00A449D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   月</w:t>
      </w:r>
      <w:r w:rsidR="00A449D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日</w:t>
      </w:r>
    </w:p>
    <w:p w14:paraId="062A281E" w14:textId="77777777" w:rsidR="001743E8" w:rsidRDefault="00BF4CBA">
      <w:pPr>
        <w:spacing w:line="380" w:lineRule="exact"/>
        <w:ind w:left="4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団体名　　　　　　　　</w:t>
      </w:r>
    </w:p>
    <w:p w14:paraId="1A51B62E" w14:textId="77777777" w:rsidR="001743E8" w:rsidRDefault="00BF4CBA">
      <w:pPr>
        <w:spacing w:line="380" w:lineRule="exact"/>
        <w:ind w:firstLine="5791"/>
        <w:jc w:val="lef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/>
          <w:lang w:eastAsia="zh-CN"/>
        </w:rPr>
        <w:t>代表者</w:t>
      </w:r>
    </w:p>
    <w:p w14:paraId="4BC6CDCA" w14:textId="77777777" w:rsidR="001743E8" w:rsidRDefault="00BF4CBA">
      <w:pPr>
        <w:spacing w:line="380" w:lineRule="exact"/>
        <w:ind w:firstLine="5791"/>
        <w:jc w:val="lef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/>
          <w:lang w:eastAsia="zh-CN"/>
        </w:rPr>
        <w:t>住　所</w:t>
      </w:r>
    </w:p>
    <w:p w14:paraId="24D19860" w14:textId="77777777" w:rsidR="001743E8" w:rsidRDefault="00BF4CBA">
      <w:pPr>
        <w:spacing w:line="380" w:lineRule="exact"/>
        <w:ind w:firstLine="5791"/>
        <w:jc w:val="lef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/>
          <w:lang w:eastAsia="zh-CN"/>
        </w:rPr>
        <w:t>電　話</w:t>
      </w:r>
    </w:p>
    <w:p w14:paraId="17CF541F" w14:textId="77777777" w:rsidR="001743E8" w:rsidRDefault="00BF4CBA">
      <w:pPr>
        <w:ind w:firstLine="281"/>
        <w:jc w:val="left"/>
        <w:rPr>
          <w:rFonts w:ascii="ＭＳ ゴシック" w:eastAsia="ＭＳ ゴシック" w:hAnsi="ＭＳ ゴシック"/>
          <w:sz w:val="28"/>
          <w:lang w:eastAsia="zh-CN"/>
        </w:rPr>
      </w:pPr>
      <w:r>
        <w:rPr>
          <w:rFonts w:ascii="ＭＳ ゴシック" w:eastAsia="ＭＳ ゴシック" w:hAnsi="ＭＳ ゴシック"/>
          <w:sz w:val="28"/>
          <w:lang w:eastAsia="zh-CN"/>
        </w:rPr>
        <w:t>〇出店内容</w:t>
      </w:r>
    </w:p>
    <w:tbl>
      <w:tblPr>
        <w:tblW w:w="912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65"/>
        <w:gridCol w:w="1944"/>
        <w:gridCol w:w="1250"/>
        <w:gridCol w:w="1235"/>
        <w:gridCol w:w="3029"/>
      </w:tblGrid>
      <w:tr w:rsidR="001743E8" w14:paraId="5FBA43A9" w14:textId="77777777" w:rsidTr="00D3696B">
        <w:trPr>
          <w:trHeight w:val="1479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DAFA6A" w14:textId="77777777" w:rsidR="001743E8" w:rsidRDefault="00BF4C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主な販売品目</w:t>
            </w:r>
          </w:p>
        </w:tc>
        <w:tc>
          <w:tcPr>
            <w:tcW w:w="74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6C55D1E" w14:textId="77777777" w:rsidR="001743E8" w:rsidRDefault="001743E8">
            <w:pPr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0C9232F9" w14:textId="77777777" w:rsidR="001743E8" w:rsidRDefault="00BF4CBA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※販売品目はチラシに掲載します。</w:t>
            </w:r>
          </w:p>
        </w:tc>
      </w:tr>
      <w:tr w:rsidR="001743E8" w14:paraId="4F62F0D4" w14:textId="77777777">
        <w:trPr>
          <w:trHeight w:val="1259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C295FF" w14:textId="77777777" w:rsidR="001743E8" w:rsidRDefault="00BF4C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出店時間</w:t>
            </w:r>
          </w:p>
        </w:tc>
        <w:tc>
          <w:tcPr>
            <w:tcW w:w="74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F0104D1" w14:textId="77777777" w:rsidR="001743E8" w:rsidRDefault="00BF4CBA">
            <w:pPr>
              <w:ind w:firstLine="14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時　　分　～　　時　　分</w:t>
            </w:r>
          </w:p>
          <w:p w14:paraId="7522B411" w14:textId="77777777" w:rsidR="001743E8" w:rsidRDefault="00BF4CBA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※スプリングフェスタ開催時間は、９時３０分～１２時３０分までです。</w:t>
            </w:r>
          </w:p>
        </w:tc>
      </w:tr>
      <w:tr w:rsidR="001743E8" w14:paraId="3E82F14E" w14:textId="77777777" w:rsidTr="00D3696B">
        <w:trPr>
          <w:trHeight w:val="853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BDCA36" w14:textId="77777777" w:rsidR="001743E8" w:rsidRDefault="00BF4CB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参加人数</w:t>
            </w:r>
          </w:p>
          <w:p w14:paraId="09034141" w14:textId="77777777" w:rsidR="001743E8" w:rsidRDefault="00BF4CB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（予定）</w:t>
            </w:r>
          </w:p>
        </w:tc>
        <w:tc>
          <w:tcPr>
            <w:tcW w:w="74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EB009A" w14:textId="77777777" w:rsidR="001743E8" w:rsidRDefault="00BF4CBA" w:rsidP="00D3696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　　　 　人</w:t>
            </w:r>
            <w:r w:rsidR="00D3696B">
              <w:rPr>
                <w:rFonts w:ascii="ＭＳ 明朝" w:eastAsia="ＭＳ 明朝" w:hAnsi="ＭＳ 明朝"/>
                <w:sz w:val="22"/>
              </w:rPr>
              <w:t xml:space="preserve">　（駐車場の準備の都合上、厳密に確認をお願いします。）</w:t>
            </w:r>
          </w:p>
        </w:tc>
      </w:tr>
      <w:tr w:rsidR="001743E8" w14:paraId="040BD924" w14:textId="77777777">
        <w:trPr>
          <w:trHeight w:val="1259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70239D" w14:textId="77777777" w:rsidR="001743E8" w:rsidRDefault="00BF4C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使用物品</w:t>
            </w:r>
          </w:p>
        </w:tc>
        <w:tc>
          <w:tcPr>
            <w:tcW w:w="74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913158E" w14:textId="77777777" w:rsidR="001743E8" w:rsidRDefault="00BF4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椅子　　　　脚　、　テーブル　　　台</w:t>
            </w:r>
            <w:r w:rsidR="00D3696B">
              <w:rPr>
                <w:rFonts w:ascii="ＭＳ 明朝" w:eastAsia="ＭＳ 明朝" w:hAnsi="ＭＳ 明朝"/>
              </w:rPr>
              <w:t>、　　　　テント（必要・不要）</w:t>
            </w:r>
          </w:p>
          <w:p w14:paraId="5C2EA20E" w14:textId="77777777" w:rsidR="001743E8" w:rsidRDefault="00BF4CBA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※椅子とテーブルは必要数を用意します。</w:t>
            </w:r>
          </w:p>
        </w:tc>
      </w:tr>
      <w:tr w:rsidR="001743E8" w14:paraId="0CEC8A85" w14:textId="77777777">
        <w:trPr>
          <w:trHeight w:val="1698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95FCB0" w14:textId="77777777" w:rsidR="001743E8" w:rsidRDefault="00BF4C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駐車場利用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0BD822" w14:textId="77777777" w:rsidR="001743E8" w:rsidRDefault="00BF4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１．利用する</w:t>
            </w:r>
          </w:p>
          <w:p w14:paraId="3F6F7548" w14:textId="77777777" w:rsidR="001743E8" w:rsidRDefault="00BF4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２．利用しない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F31869" w14:textId="77777777" w:rsidR="001743E8" w:rsidRDefault="00BF4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利用台数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FC3209" w14:textId="77777777" w:rsidR="001743E8" w:rsidRDefault="00BF4CBA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台</w:t>
            </w:r>
          </w:p>
        </w:tc>
        <w:tc>
          <w:tcPr>
            <w:tcW w:w="30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185E75" w14:textId="06A5C3CA" w:rsidR="001743E8" w:rsidRDefault="003257FE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 w14:anchorId="31F2448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6" type="#_x0000_t185" style="position:absolute;margin-left:2.2pt;margin-top:5.3pt;width:132.8pt;height:71.3pt;z-index:2;visibility:visible;mso-wrap-style:square;mso-wrap-distance-left:9pt;mso-wrap-distance-top:0;mso-wrap-distance-right:11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" adj="1121" strokeweight=".09mm">
                  <v:stroke joinstyle="miter"/>
                  <v:textbox inset=",0,,0">
                    <w:txbxContent>
                      <w:p w14:paraId="6ED2120E" w14:textId="77777777" w:rsidR="001743E8" w:rsidRDefault="00BF4CBA">
                        <w:pPr>
                          <w:pStyle w:val="FrameContents"/>
                          <w:jc w:val="left"/>
                        </w:pPr>
                        <w:r>
                          <w:rPr>
                            <w:rFonts w:ascii="ＭＳ 明朝" w:eastAsia="ＭＳ 明朝" w:hAnsi="ＭＳ 明朝"/>
                            <w:color w:val="000000"/>
                            <w:sz w:val="22"/>
                          </w:rPr>
                          <w:t>車のナンバー</w:t>
                        </w:r>
                      </w:p>
                    </w:txbxContent>
                  </v:textbox>
                </v:shape>
              </w:pict>
            </w:r>
          </w:p>
        </w:tc>
      </w:tr>
      <w:tr w:rsidR="001743E8" w14:paraId="3FDC62C3" w14:textId="77777777">
        <w:trPr>
          <w:trHeight w:val="1336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8AC5E3" w14:textId="77777777" w:rsidR="001743E8" w:rsidRDefault="00BF4C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74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D690CD" w14:textId="77777777" w:rsidR="001743E8" w:rsidRDefault="00BF4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</w:t>
            </w:r>
            <w:r w:rsidR="00D369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名</w:t>
            </w:r>
          </w:p>
          <w:p w14:paraId="417DBB33" w14:textId="77777777" w:rsidR="001743E8" w:rsidRDefault="00BF4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</w:t>
            </w:r>
            <w:r w:rsidR="00D369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話</w:t>
            </w:r>
          </w:p>
          <w:p w14:paraId="0F836C3F" w14:textId="77777777" w:rsidR="00D3696B" w:rsidRDefault="00D369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メール</w:t>
            </w:r>
          </w:p>
        </w:tc>
      </w:tr>
    </w:tbl>
    <w:p w14:paraId="04C59D53" w14:textId="77777777" w:rsidR="001743E8" w:rsidRDefault="001743E8">
      <w:pPr>
        <w:jc w:val="left"/>
        <w:rPr>
          <w:rFonts w:ascii="ＭＳ 明朝" w:eastAsia="ＭＳ 明朝" w:hAnsi="ＭＳ 明朝"/>
        </w:rPr>
      </w:pPr>
    </w:p>
    <w:p w14:paraId="2C311B65" w14:textId="77777777" w:rsidR="001743E8" w:rsidRDefault="00BF4CBA">
      <w:pPr>
        <w:spacing w:line="360" w:lineRule="exact"/>
        <w:ind w:firstLine="281"/>
      </w:pPr>
      <w:r>
        <w:rPr>
          <w:rFonts w:ascii="ＭＳ ゴシック" w:eastAsia="ＭＳ ゴシック" w:hAnsi="ＭＳ ゴシック"/>
          <w:sz w:val="28"/>
          <w:szCs w:val="22"/>
        </w:rPr>
        <w:t xml:space="preserve">提出先　 </w:t>
      </w:r>
      <w:r>
        <w:rPr>
          <w:rFonts w:ascii="ＭＳ ゴシック" w:eastAsia="ＭＳ ゴシック" w:hAnsi="ＭＳ ゴシック"/>
          <w:sz w:val="32"/>
          <w:szCs w:val="22"/>
        </w:rPr>
        <w:t>深川市を緑にする会事務局</w:t>
      </w:r>
      <w:r>
        <w:rPr>
          <w:rFonts w:ascii="ＭＳ ゴシック" w:eastAsia="ＭＳ ゴシック" w:hAnsi="ＭＳ ゴシック"/>
          <w:spacing w:val="-10"/>
          <w:szCs w:val="22"/>
          <w:lang w:eastAsia="zh-TW"/>
        </w:rPr>
        <w:t>（深川市建設水道部都市建設課</w:t>
      </w:r>
      <w:r>
        <w:rPr>
          <w:rFonts w:ascii="ＭＳ ゴシック" w:eastAsia="ＭＳ ゴシック" w:hAnsi="ＭＳ ゴシック"/>
          <w:spacing w:val="-10"/>
          <w:szCs w:val="22"/>
        </w:rPr>
        <w:t>内</w:t>
      </w:r>
      <w:r>
        <w:rPr>
          <w:rFonts w:ascii="ＭＳ ゴシック" w:eastAsia="ＭＳ ゴシック" w:hAnsi="ＭＳ ゴシック"/>
          <w:spacing w:val="-10"/>
          <w:szCs w:val="22"/>
          <w:lang w:eastAsia="zh-TW"/>
        </w:rPr>
        <w:t>）</w:t>
      </w:r>
    </w:p>
    <w:p w14:paraId="72F4CBE7" w14:textId="77777777" w:rsidR="001743E8" w:rsidRDefault="00BF4CBA">
      <w:pPr>
        <w:spacing w:line="360" w:lineRule="exact"/>
        <w:ind w:firstLine="1568"/>
        <w:rPr>
          <w:rFonts w:ascii="ＭＳ ゴシック" w:eastAsia="ＭＳ ゴシック" w:hAnsi="ＭＳ ゴシック"/>
          <w:szCs w:val="22"/>
          <w:lang w:eastAsia="zh-CN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7C7CCF9C" wp14:editId="5B35A063">
            <wp:simplePos x="0" y="0"/>
            <wp:positionH relativeFrom="column">
              <wp:posOffset>236855</wp:posOffset>
            </wp:positionH>
            <wp:positionV relativeFrom="paragraph">
              <wp:posOffset>6985</wp:posOffset>
            </wp:positionV>
            <wp:extent cx="676275" cy="5683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/>
          <w:szCs w:val="22"/>
          <w:lang w:eastAsia="zh-CN"/>
        </w:rPr>
        <w:t>〒０７４-８６５０　深川市２条１７番１７号</w:t>
      </w:r>
    </w:p>
    <w:p w14:paraId="343F516F" w14:textId="019B9A34" w:rsidR="001743E8" w:rsidRDefault="00BF4CBA">
      <w:pPr>
        <w:spacing w:line="360" w:lineRule="exact"/>
        <w:ind w:firstLine="1568"/>
        <w:rPr>
          <w:rFonts w:ascii="ＭＳ ゴシック" w:eastAsia="ＭＳ ゴシック" w:hAnsi="ＭＳ ゴシック"/>
          <w:szCs w:val="22"/>
          <w:lang w:eastAsia="zh-CN"/>
        </w:rPr>
      </w:pPr>
      <w:r>
        <w:rPr>
          <w:rFonts w:ascii="ＭＳ ゴシック" w:eastAsia="ＭＳ ゴシック" w:hAnsi="ＭＳ ゴシック"/>
          <w:szCs w:val="22"/>
          <w:lang w:eastAsia="zh-CN"/>
        </w:rPr>
        <w:t>電話：０１６４－２６－２３０４／ＦＡＸ：０１６４－２２－</w:t>
      </w:r>
      <w:r w:rsidR="003257FE">
        <w:rPr>
          <w:rFonts w:ascii="ＭＳ ゴシック" w:eastAsia="ＭＳ ゴシック" w:hAnsi="ＭＳ ゴシック" w:hint="eastAsia"/>
          <w:szCs w:val="22"/>
        </w:rPr>
        <w:t>８１３４</w:t>
      </w:r>
    </w:p>
    <w:sectPr w:rsidR="001743E8">
      <w:pgSz w:w="11906" w:h="16838"/>
      <w:pgMar w:top="1134" w:right="1247" w:bottom="851" w:left="1247" w:header="0" w:footer="0" w:gutter="0"/>
      <w:cols w:space="720"/>
      <w:formProt w:val="0"/>
      <w:docGrid w:type="linesAndChars" w:linePitch="531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AF7E" w14:textId="77777777" w:rsidR="00D3696B" w:rsidRDefault="00D3696B" w:rsidP="00D3696B">
      <w:r>
        <w:separator/>
      </w:r>
    </w:p>
  </w:endnote>
  <w:endnote w:type="continuationSeparator" w:id="0">
    <w:p w14:paraId="1B5D9D1F" w14:textId="77777777" w:rsidR="00D3696B" w:rsidRDefault="00D3696B" w:rsidP="00D3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D49A" w14:textId="77777777" w:rsidR="00D3696B" w:rsidRDefault="00D3696B" w:rsidP="00D3696B">
      <w:r>
        <w:separator/>
      </w:r>
    </w:p>
  </w:footnote>
  <w:footnote w:type="continuationSeparator" w:id="0">
    <w:p w14:paraId="5EB5449E" w14:textId="77777777" w:rsidR="00D3696B" w:rsidRDefault="00D3696B" w:rsidP="00D3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3E8"/>
    <w:rsid w:val="001743E8"/>
    <w:rsid w:val="003257FE"/>
    <w:rsid w:val="00592AD0"/>
    <w:rsid w:val="00A449DC"/>
    <w:rsid w:val="00BF4CBA"/>
    <w:rsid w:val="00D3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369572"/>
  <w15:docId w15:val="{97F2B202-4B8F-47D3-AE75-A3080F23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5">
    <w:name w:val="フッター (文字)"/>
    <w:basedOn w:val="a0"/>
    <w:qFormat/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ListLabel1">
    <w:name w:val="ListLabel 1"/>
    <w:qFormat/>
    <w:rPr>
      <w:rFonts w:ascii="HG丸ｺﾞｼｯｸM-PRO" w:eastAsia="ＭＳ 明朝" w:hAnsi="HG丸ｺﾞｼｯｸM-PRO" w:cs="Times New Roman"/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qFormat/>
    <w:pPr>
      <w:ind w:left="84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竹ヶ原 知美</dc:creator>
  <dc:description/>
  <cp:lastModifiedBy>愛</cp:lastModifiedBy>
  <cp:revision>16</cp:revision>
  <cp:lastPrinted>2022-03-29T05:21:00Z</cp:lastPrinted>
  <dcterms:created xsi:type="dcterms:W3CDTF">2019-04-16T03:02:00Z</dcterms:created>
  <dcterms:modified xsi:type="dcterms:W3CDTF">2025-04-03T06:45:00Z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