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CD71E6" w14:textId="7EC6C6B4" w:rsidR="0008428E" w:rsidRPr="00241297" w:rsidRDefault="007D7F68">
      <w:pPr>
        <w:widowControl/>
        <w:jc w:val="left"/>
        <w:rPr>
          <w:rFonts w:ascii="Meiryo UI" w:eastAsia="Meiryo UI" w:hAnsi="Meiryo UI" w:cs="Meiryo UI"/>
        </w:rPr>
      </w:pPr>
      <w:bookmarkStart w:id="0" w:name="_GoBack"/>
      <w:r w:rsidRPr="00241297">
        <w:rPr>
          <w:rFonts w:ascii="Meiryo UI" w:eastAsia="Meiryo UI" w:hAnsi="Meiryo UI" w:cs="Meiryo UI" w:hint="eastAsia"/>
        </w:rPr>
        <w:t>きたそらりんく</w:t>
      </w:r>
      <w:r w:rsidR="007E670C" w:rsidRPr="00241297">
        <w:rPr>
          <w:rFonts w:ascii="Meiryo UI" w:eastAsia="Meiryo UI" w:hAnsi="Meiryo UI" w:cs="Meiryo UI" w:hint="eastAsia"/>
        </w:rPr>
        <w:t>【書式</w:t>
      </w:r>
      <w:r w:rsidR="00AA5B8F" w:rsidRPr="00241297">
        <w:rPr>
          <w:rFonts w:ascii="Meiryo UI" w:eastAsia="Meiryo UI" w:hAnsi="Meiryo UI" w:cs="Meiryo UI" w:hint="eastAsia"/>
        </w:rPr>
        <w:t>②</w:t>
      </w:r>
      <w:r w:rsidR="007E670C" w:rsidRPr="00241297">
        <w:rPr>
          <w:rFonts w:ascii="Meiryo UI" w:eastAsia="Meiryo UI" w:hAnsi="Meiryo UI" w:cs="Meiryo UI" w:hint="eastAsia"/>
        </w:rPr>
        <w:t>-患者</w:t>
      </w:r>
      <w:r w:rsidRPr="00241297">
        <w:rPr>
          <w:rFonts w:ascii="Meiryo UI" w:eastAsia="Meiryo UI" w:hAnsi="Meiryo UI" w:cs="Meiryo UI" w:hint="eastAsia"/>
        </w:rPr>
        <w:t>等</w:t>
      </w:r>
      <w:r w:rsidR="007E670C" w:rsidRPr="00241297">
        <w:rPr>
          <w:rFonts w:ascii="Meiryo UI" w:eastAsia="Meiryo UI" w:hAnsi="Meiryo UI" w:cs="Meiryo UI" w:hint="eastAsia"/>
        </w:rPr>
        <w:t>用システム説明</w:t>
      </w:r>
      <w:r w:rsidRPr="00241297">
        <w:rPr>
          <w:rFonts w:ascii="Meiryo UI" w:eastAsia="Meiryo UI" w:hAnsi="Meiryo UI" w:cs="Meiryo UI" w:hint="eastAsia"/>
        </w:rPr>
        <w:t>書</w:t>
      </w:r>
      <w:r w:rsidR="007E670C" w:rsidRPr="00241297">
        <w:rPr>
          <w:rFonts w:ascii="Meiryo UI" w:eastAsia="Meiryo UI" w:hAnsi="Meiryo UI" w:cs="Meiryo UI" w:hint="eastAsia"/>
        </w:rPr>
        <w:t xml:space="preserve">】　</w:t>
      </w:r>
      <w:r w:rsidR="00FD1640" w:rsidRPr="00241297">
        <w:rPr>
          <w:rFonts w:ascii="Meiryo UI" w:eastAsia="Meiryo UI" w:hAnsi="Meiryo UI" w:cs="Meiryo UI" w:hint="eastAsia"/>
        </w:rPr>
        <w:t>医療・介護</w:t>
      </w:r>
      <w:r w:rsidRPr="00241297">
        <w:rPr>
          <w:rFonts w:ascii="Meiryo UI" w:eastAsia="Meiryo UI" w:hAnsi="Meiryo UI" w:cs="Meiryo UI" w:hint="eastAsia"/>
        </w:rPr>
        <w:t>関係者</w:t>
      </w:r>
      <w:r w:rsidR="00FD1640" w:rsidRPr="00241297">
        <w:rPr>
          <w:rFonts w:ascii="Meiryo UI" w:eastAsia="Meiryo UI" w:hAnsi="Meiryo UI" w:cs="Meiryo UI" w:hint="eastAsia"/>
        </w:rPr>
        <w:t>等</w:t>
      </w:r>
      <w:r w:rsidR="007E670C" w:rsidRPr="00241297">
        <w:rPr>
          <w:rFonts w:ascii="Meiryo UI" w:eastAsia="Meiryo UI" w:hAnsi="Meiryo UI" w:cs="Meiryo UI" w:hint="eastAsia"/>
        </w:rPr>
        <w:t>→患者</w:t>
      </w:r>
      <w:r w:rsidRPr="00241297">
        <w:rPr>
          <w:rFonts w:ascii="Meiryo UI" w:eastAsia="Meiryo UI" w:hAnsi="Meiryo UI" w:cs="Meiryo UI" w:hint="eastAsia"/>
        </w:rPr>
        <w:t>・</w:t>
      </w:r>
      <w:r w:rsidR="00FD1640" w:rsidRPr="00241297">
        <w:rPr>
          <w:rFonts w:ascii="Meiryo UI" w:eastAsia="Meiryo UI" w:hAnsi="Meiryo UI" w:cs="Meiryo UI" w:hint="eastAsia"/>
        </w:rPr>
        <w:t>サービス利用者</w:t>
      </w:r>
    </w:p>
    <w:p w14:paraId="51C35ECE" w14:textId="77777777" w:rsidR="001558C1" w:rsidRPr="00241297" w:rsidRDefault="001558C1">
      <w:pPr>
        <w:widowControl/>
        <w:jc w:val="left"/>
        <w:rPr>
          <w:rFonts w:ascii="Meiryo UI" w:eastAsia="Meiryo UI" w:hAnsi="Meiryo UI" w:cs="Meiryo UI"/>
        </w:rPr>
      </w:pPr>
    </w:p>
    <w:p w14:paraId="1C973842" w14:textId="0AD2112F" w:rsidR="0008428E" w:rsidRPr="00241297" w:rsidRDefault="00572FAD">
      <w:pPr>
        <w:widowControl/>
        <w:jc w:val="center"/>
        <w:rPr>
          <w:rFonts w:ascii="Meiryo UI" w:eastAsia="Meiryo UI" w:hAnsi="Meiryo UI" w:cs="Meiryo UI"/>
          <w:b/>
          <w:u w:val="single"/>
        </w:rPr>
      </w:pPr>
      <w:r w:rsidRPr="00241297">
        <w:rPr>
          <w:rFonts w:ascii="Meiryo UI" w:eastAsia="Meiryo UI" w:hAnsi="Meiryo UI" w:cs="Meiryo UI" w:hint="eastAsia"/>
          <w:b/>
          <w:u w:val="single"/>
        </w:rPr>
        <w:t>北空知</w:t>
      </w:r>
      <w:r w:rsidR="00FD1640" w:rsidRPr="00241297">
        <w:rPr>
          <w:rFonts w:ascii="Meiryo UI" w:eastAsia="Meiryo UI" w:hAnsi="Meiryo UI" w:cs="Meiryo UI" w:hint="eastAsia"/>
          <w:b/>
          <w:u w:val="single"/>
        </w:rPr>
        <w:t>多職種連携情報共有システム「バイタルリンク」</w:t>
      </w:r>
      <w:r w:rsidR="007E670C" w:rsidRPr="00241297">
        <w:rPr>
          <w:rFonts w:ascii="Meiryo UI" w:eastAsia="Meiryo UI" w:hAnsi="Meiryo UI" w:cs="Meiryo UI" w:hint="eastAsia"/>
          <w:b/>
          <w:u w:val="single"/>
        </w:rPr>
        <w:t>説明書（患者</w:t>
      </w:r>
      <w:r w:rsidR="00FD1640" w:rsidRPr="00241297">
        <w:rPr>
          <w:rFonts w:ascii="Meiryo UI" w:eastAsia="Meiryo UI" w:hAnsi="Meiryo UI" w:cs="Meiryo UI" w:hint="eastAsia"/>
          <w:b/>
          <w:u w:val="single"/>
        </w:rPr>
        <w:t>・サービス利用者</w:t>
      </w:r>
      <w:r w:rsidR="007E670C" w:rsidRPr="00241297">
        <w:rPr>
          <w:rFonts w:ascii="Meiryo UI" w:eastAsia="Meiryo UI" w:hAnsi="Meiryo UI" w:cs="Meiryo UI" w:hint="eastAsia"/>
          <w:b/>
          <w:u w:val="single"/>
        </w:rPr>
        <w:t>様用）</w:t>
      </w:r>
    </w:p>
    <w:p w14:paraId="7055FC30" w14:textId="77777777" w:rsidR="0008428E" w:rsidRPr="00241297" w:rsidRDefault="0008428E">
      <w:pPr>
        <w:widowControl/>
        <w:jc w:val="left"/>
        <w:rPr>
          <w:rFonts w:ascii="Meiryo UI" w:eastAsia="Meiryo UI" w:hAnsi="Meiryo UI" w:cs="Meiryo UI"/>
        </w:rPr>
      </w:pPr>
    </w:p>
    <w:p w14:paraId="2DB8B0D4" w14:textId="7B98B956" w:rsidR="0008428E" w:rsidRPr="00241297" w:rsidRDefault="007E670C">
      <w:pPr>
        <w:widowControl/>
        <w:ind w:firstLineChars="100" w:firstLine="210"/>
        <w:jc w:val="left"/>
        <w:rPr>
          <w:rFonts w:ascii="Meiryo UI" w:eastAsia="Meiryo UI" w:hAnsi="Meiryo UI" w:cs="Meiryo UI"/>
        </w:rPr>
      </w:pPr>
      <w:r w:rsidRPr="00241297">
        <w:rPr>
          <w:rFonts w:ascii="Meiryo UI" w:eastAsia="Meiryo UI" w:hAnsi="Meiryo UI" w:cs="Meiryo UI" w:hint="eastAsia"/>
        </w:rPr>
        <w:t>当院</w:t>
      </w:r>
      <w:r w:rsidR="00FD1640" w:rsidRPr="00241297">
        <w:rPr>
          <w:rFonts w:ascii="Meiryo UI" w:eastAsia="Meiryo UI" w:hAnsi="Meiryo UI" w:cs="Meiryo UI" w:hint="eastAsia"/>
        </w:rPr>
        <w:t>（当事業所）</w:t>
      </w:r>
      <w:r w:rsidRPr="00241297">
        <w:rPr>
          <w:rFonts w:ascii="Meiryo UI" w:eastAsia="Meiryo UI" w:hAnsi="Meiryo UI" w:cs="Meiryo UI" w:hint="eastAsia"/>
        </w:rPr>
        <w:t>は、</w:t>
      </w:r>
      <w:r w:rsidR="00572FAD" w:rsidRPr="00241297">
        <w:rPr>
          <w:rFonts w:ascii="Meiryo UI" w:eastAsia="Meiryo UI" w:hAnsi="Meiryo UI" w:cs="Meiryo UI" w:hint="eastAsia"/>
        </w:rPr>
        <w:t>北空知</w:t>
      </w:r>
      <w:r w:rsidR="00FD1640" w:rsidRPr="00241297">
        <w:rPr>
          <w:rFonts w:ascii="Meiryo UI" w:eastAsia="Meiryo UI" w:hAnsi="Meiryo UI" w:cs="Meiryo UI" w:hint="eastAsia"/>
        </w:rPr>
        <w:t>多職種連携情報共有システム「きたそらりんく」</w:t>
      </w:r>
      <w:r w:rsidRPr="00241297">
        <w:rPr>
          <w:rFonts w:ascii="Meiryo UI" w:eastAsia="Meiryo UI" w:hAnsi="Meiryo UI" w:cs="Meiryo UI" w:hint="eastAsia"/>
        </w:rPr>
        <w:t>に参加しています。</w:t>
      </w:r>
    </w:p>
    <w:p w14:paraId="2836CB56" w14:textId="70DA35AF" w:rsidR="0008428E" w:rsidRPr="00241297" w:rsidRDefault="00573397" w:rsidP="00FD1640">
      <w:pPr>
        <w:widowControl/>
        <w:ind w:firstLineChars="100" w:firstLine="210"/>
        <w:jc w:val="left"/>
        <w:rPr>
          <w:rFonts w:ascii="Meiryo UI" w:eastAsia="Meiryo UI" w:hAnsi="Meiryo UI" w:cs="Meiryo UI"/>
        </w:rPr>
      </w:pPr>
      <w:r w:rsidRPr="00241297">
        <w:rPr>
          <w:rFonts w:ascii="Meiryo UI" w:eastAsia="Meiryo UI" w:hAnsi="Meiryo UI" w:cs="Meiryo UI" w:hint="eastAsia"/>
        </w:rPr>
        <w:t>本</w:t>
      </w:r>
      <w:r w:rsidR="00FD1640" w:rsidRPr="00241297">
        <w:rPr>
          <w:rFonts w:ascii="Meiryo UI" w:eastAsia="Meiryo UI" w:hAnsi="Meiryo UI" w:cs="Meiryo UI" w:hint="eastAsia"/>
        </w:rPr>
        <w:t>システム</w:t>
      </w:r>
      <w:r w:rsidR="007E670C" w:rsidRPr="00241297">
        <w:rPr>
          <w:rFonts w:ascii="Meiryo UI" w:eastAsia="Meiryo UI" w:hAnsi="Meiryo UI" w:cs="Meiryo UI" w:hint="eastAsia"/>
        </w:rPr>
        <w:t>は、インターネット回線を利用し、患者</w:t>
      </w:r>
      <w:r w:rsidR="00FD1640" w:rsidRPr="00241297">
        <w:rPr>
          <w:rFonts w:ascii="Meiryo UI" w:eastAsia="Meiryo UI" w:hAnsi="Meiryo UI" w:cs="Meiryo UI" w:hint="eastAsia"/>
        </w:rPr>
        <w:t>・サービス利用者様</w:t>
      </w:r>
      <w:r w:rsidR="007E670C" w:rsidRPr="00241297">
        <w:rPr>
          <w:rFonts w:ascii="Meiryo UI" w:eastAsia="Meiryo UI" w:hAnsi="Meiryo UI" w:cs="Meiryo UI" w:hint="eastAsia"/>
        </w:rPr>
        <w:t>の医療および介護</w:t>
      </w:r>
      <w:r w:rsidR="00FD1640" w:rsidRPr="00241297">
        <w:rPr>
          <w:rFonts w:ascii="Meiryo UI" w:eastAsia="Meiryo UI" w:hAnsi="Meiryo UI" w:cs="Meiryo UI" w:hint="eastAsia"/>
        </w:rPr>
        <w:t>等の</w:t>
      </w:r>
      <w:r w:rsidR="007E670C" w:rsidRPr="00241297">
        <w:rPr>
          <w:rFonts w:ascii="Meiryo UI" w:eastAsia="Meiryo UI" w:hAnsi="Meiryo UI" w:cs="Meiryo UI" w:hint="eastAsia"/>
        </w:rPr>
        <w:t>情報の一部をご本人様の同意のもと関わる医療・介護</w:t>
      </w:r>
      <w:r w:rsidR="00FD1640" w:rsidRPr="00241297">
        <w:rPr>
          <w:rFonts w:ascii="Meiryo UI" w:eastAsia="Meiryo UI" w:hAnsi="Meiryo UI" w:cs="Meiryo UI" w:hint="eastAsia"/>
        </w:rPr>
        <w:t>等</w:t>
      </w:r>
      <w:r w:rsidR="007E670C" w:rsidRPr="00241297">
        <w:rPr>
          <w:rFonts w:ascii="Meiryo UI" w:eastAsia="Meiryo UI" w:hAnsi="Meiryo UI" w:cs="Meiryo UI" w:hint="eastAsia"/>
        </w:rPr>
        <w:t>スタッフが共有するシステムのことです。</w:t>
      </w:r>
    </w:p>
    <w:p w14:paraId="59F7E051" w14:textId="77777777" w:rsidR="001558C1" w:rsidRPr="00241297" w:rsidRDefault="001558C1">
      <w:pPr>
        <w:widowControl/>
        <w:jc w:val="left"/>
        <w:rPr>
          <w:rFonts w:ascii="Meiryo UI" w:eastAsia="Meiryo UI" w:hAnsi="Meiryo UI" w:cs="Meiryo UI"/>
        </w:rPr>
      </w:pPr>
    </w:p>
    <w:p w14:paraId="59237D21" w14:textId="77777777" w:rsidR="0008428E" w:rsidRPr="00241297" w:rsidRDefault="007E670C">
      <w:pPr>
        <w:widowControl/>
        <w:jc w:val="left"/>
        <w:rPr>
          <w:rFonts w:ascii="Meiryo UI" w:eastAsia="Meiryo UI" w:hAnsi="Meiryo UI" w:cs="Meiryo UI"/>
        </w:rPr>
      </w:pPr>
      <w:r w:rsidRPr="00241297">
        <w:rPr>
          <w:rFonts w:ascii="Meiryo UI" w:eastAsia="Meiryo UI" w:hAnsi="Meiryo UI" w:cs="Meiryo UI" w:hint="eastAsia"/>
        </w:rPr>
        <w:t>【システムの目的】</w:t>
      </w:r>
    </w:p>
    <w:p w14:paraId="09D144D6" w14:textId="37DDF476" w:rsidR="0008428E" w:rsidRPr="00241297" w:rsidRDefault="007E670C">
      <w:pPr>
        <w:widowControl/>
        <w:jc w:val="left"/>
        <w:rPr>
          <w:rFonts w:ascii="Meiryo UI" w:eastAsia="Meiryo UI" w:hAnsi="Meiryo UI" w:cs="Meiryo UI"/>
        </w:rPr>
      </w:pPr>
      <w:r w:rsidRPr="00241297">
        <w:rPr>
          <w:rFonts w:ascii="Meiryo UI" w:eastAsia="Meiryo UI" w:hAnsi="Meiryo UI" w:cs="Meiryo UI" w:hint="eastAsia"/>
        </w:rPr>
        <w:t xml:space="preserve">　</w:t>
      </w:r>
      <w:r w:rsidR="00573397" w:rsidRPr="00241297">
        <w:rPr>
          <w:rFonts w:ascii="Meiryo UI" w:eastAsia="Meiryo UI" w:hAnsi="Meiryo UI" w:cs="Meiryo UI" w:hint="eastAsia"/>
        </w:rPr>
        <w:t>本</w:t>
      </w:r>
      <w:r w:rsidRPr="00241297">
        <w:rPr>
          <w:rFonts w:ascii="Meiryo UI" w:eastAsia="Meiryo UI" w:hAnsi="Meiryo UI" w:cs="Meiryo UI" w:hint="eastAsia"/>
        </w:rPr>
        <w:t>システムを利用することで、病院とかかりつけの医師、看護師、薬剤師、ケアマネジャー</w:t>
      </w:r>
      <w:r w:rsidR="00573397" w:rsidRPr="00241297">
        <w:rPr>
          <w:rFonts w:ascii="Meiryo UI" w:eastAsia="Meiryo UI" w:hAnsi="Meiryo UI" w:cs="Meiryo UI" w:hint="eastAsia"/>
        </w:rPr>
        <w:t>、介護・福祉サービス事業</w:t>
      </w:r>
      <w:r w:rsidR="009E7B91" w:rsidRPr="00241297">
        <w:rPr>
          <w:rFonts w:ascii="Meiryo UI" w:eastAsia="Meiryo UI" w:hAnsi="Meiryo UI" w:cs="Meiryo UI" w:hint="eastAsia"/>
        </w:rPr>
        <w:t>者</w:t>
      </w:r>
      <w:r w:rsidRPr="00241297">
        <w:rPr>
          <w:rFonts w:ascii="Meiryo UI" w:eastAsia="Meiryo UI" w:hAnsi="Meiryo UI" w:cs="Meiryo UI" w:hint="eastAsia"/>
        </w:rPr>
        <w:t>や</w:t>
      </w:r>
      <w:r w:rsidR="00124DB2" w:rsidRPr="00241297">
        <w:rPr>
          <w:rFonts w:ascii="Meiryo UI" w:eastAsia="Meiryo UI" w:hAnsi="Meiryo UI" w:cs="Meiryo UI" w:hint="eastAsia"/>
        </w:rPr>
        <w:t>自治体と</w:t>
      </w:r>
      <w:r w:rsidRPr="00241297">
        <w:rPr>
          <w:rFonts w:ascii="Meiryo UI" w:eastAsia="Meiryo UI" w:hAnsi="Meiryo UI" w:cs="Meiryo UI" w:hint="eastAsia"/>
        </w:rPr>
        <w:t>の連携がスムーズになり、質の高い医療及び介護の提供が可能であると考えています。</w:t>
      </w:r>
    </w:p>
    <w:p w14:paraId="3C4A72D9" w14:textId="2FC2C0E6" w:rsidR="0008428E" w:rsidRPr="00241297" w:rsidRDefault="007E670C">
      <w:pPr>
        <w:widowControl/>
        <w:jc w:val="left"/>
        <w:rPr>
          <w:rFonts w:ascii="Meiryo UI" w:eastAsia="Meiryo UI" w:hAnsi="Meiryo UI" w:cs="Meiryo UI"/>
        </w:rPr>
      </w:pPr>
      <w:r w:rsidRPr="00241297">
        <w:rPr>
          <w:rFonts w:ascii="Meiryo UI" w:eastAsia="Meiryo UI" w:hAnsi="Meiryo UI" w:cs="Meiryo UI" w:hint="eastAsia"/>
        </w:rPr>
        <w:t>【患者</w:t>
      </w:r>
      <w:r w:rsidR="00FD1640" w:rsidRPr="00241297">
        <w:rPr>
          <w:rFonts w:ascii="Meiryo UI" w:eastAsia="Meiryo UI" w:hAnsi="Meiryo UI" w:cs="Meiryo UI" w:hint="eastAsia"/>
        </w:rPr>
        <w:t>・サービス利用者様</w:t>
      </w:r>
      <w:r w:rsidRPr="00241297">
        <w:rPr>
          <w:rFonts w:ascii="Meiryo UI" w:eastAsia="Meiryo UI" w:hAnsi="Meiryo UI" w:cs="Meiryo UI" w:hint="eastAsia"/>
        </w:rPr>
        <w:t>の費用負担】</w:t>
      </w:r>
    </w:p>
    <w:p w14:paraId="62E9758A" w14:textId="34263A9F" w:rsidR="004C63FA" w:rsidRPr="00241297" w:rsidRDefault="007E670C">
      <w:pPr>
        <w:widowControl/>
        <w:jc w:val="left"/>
        <w:rPr>
          <w:rFonts w:ascii="Meiryo UI" w:eastAsia="Meiryo UI" w:hAnsi="Meiryo UI" w:cs="Meiryo UI"/>
        </w:rPr>
      </w:pPr>
      <w:r w:rsidRPr="00241297">
        <w:rPr>
          <w:rFonts w:ascii="Meiryo UI" w:eastAsia="Meiryo UI" w:hAnsi="Meiryo UI" w:cs="Meiryo UI" w:hint="eastAsia"/>
        </w:rPr>
        <w:t xml:space="preserve">　本システムの利用に関して、患者</w:t>
      </w:r>
      <w:r w:rsidR="00FD1640" w:rsidRPr="00241297">
        <w:rPr>
          <w:rFonts w:ascii="Meiryo UI" w:eastAsia="Meiryo UI" w:hAnsi="Meiryo UI" w:cs="Meiryo UI" w:hint="eastAsia"/>
        </w:rPr>
        <w:t>・サービス利用者様</w:t>
      </w:r>
      <w:r w:rsidRPr="00241297">
        <w:rPr>
          <w:rFonts w:ascii="Meiryo UI" w:eastAsia="Meiryo UI" w:hAnsi="Meiryo UI" w:cs="Meiryo UI" w:hint="eastAsia"/>
        </w:rPr>
        <w:t>の費用負担はありません</w:t>
      </w:r>
    </w:p>
    <w:p w14:paraId="6EC013F7" w14:textId="77777777" w:rsidR="001558C1" w:rsidRPr="00241297" w:rsidRDefault="001558C1">
      <w:pPr>
        <w:widowControl/>
        <w:jc w:val="left"/>
        <w:rPr>
          <w:rFonts w:ascii="Meiryo UI" w:eastAsia="Meiryo UI" w:hAnsi="Meiryo UI" w:cs="Meiryo UI"/>
        </w:rPr>
      </w:pPr>
    </w:p>
    <w:p w14:paraId="2326B876" w14:textId="77777777" w:rsidR="0008428E" w:rsidRPr="00241297" w:rsidRDefault="007E670C">
      <w:pPr>
        <w:widowControl/>
        <w:jc w:val="left"/>
        <w:rPr>
          <w:rFonts w:ascii="Meiryo UI" w:eastAsia="Meiryo UI" w:hAnsi="Meiryo UI" w:cs="Meiryo UI"/>
        </w:rPr>
      </w:pPr>
      <w:r w:rsidRPr="00241297">
        <w:rPr>
          <w:rFonts w:ascii="Meiryo UI" w:eastAsia="Meiryo UI" w:hAnsi="Meiryo UI" w:cs="Meiryo UI" w:hint="eastAsia"/>
        </w:rPr>
        <w:t>【個人情報の安全対策】</w:t>
      </w:r>
    </w:p>
    <w:p w14:paraId="1F7F4B0E" w14:textId="0233C08F" w:rsidR="0008428E" w:rsidRPr="00241297" w:rsidRDefault="007E670C">
      <w:pPr>
        <w:widowControl/>
        <w:jc w:val="left"/>
        <w:rPr>
          <w:rFonts w:ascii="Meiryo UI" w:eastAsia="Meiryo UI" w:hAnsi="Meiryo UI" w:cs="Meiryo UI"/>
        </w:rPr>
      </w:pPr>
      <w:r w:rsidRPr="00241297">
        <w:rPr>
          <w:rFonts w:ascii="Meiryo UI" w:eastAsia="Meiryo UI" w:hAnsi="Meiryo UI" w:cs="Meiryo UI" w:hint="eastAsia"/>
        </w:rPr>
        <w:t xml:space="preserve">　</w:t>
      </w:r>
      <w:r w:rsidR="00FD1640" w:rsidRPr="00241297">
        <w:rPr>
          <w:rFonts w:ascii="Meiryo UI" w:eastAsia="Meiryo UI" w:hAnsi="Meiryo UI" w:cs="Meiryo UI" w:hint="eastAsia"/>
        </w:rPr>
        <w:t>患者・サービス利用者様</w:t>
      </w:r>
      <w:r w:rsidRPr="00241297">
        <w:rPr>
          <w:rFonts w:ascii="Meiryo UI" w:eastAsia="Meiryo UI" w:hAnsi="Meiryo UI" w:cs="Meiryo UI" w:hint="eastAsia"/>
        </w:rPr>
        <w:t>の情報を守る</w:t>
      </w:r>
      <w:r w:rsidR="007D7F68" w:rsidRPr="00241297">
        <w:rPr>
          <w:rFonts w:ascii="Meiryo UI" w:eastAsia="Meiryo UI" w:hAnsi="Meiryo UI" w:cs="Meiryo UI" w:hint="eastAsia"/>
        </w:rPr>
        <w:t>ため</w:t>
      </w:r>
      <w:r w:rsidRPr="00241297">
        <w:rPr>
          <w:rFonts w:ascii="Meiryo UI" w:eastAsia="Meiryo UI" w:hAnsi="Meiryo UI" w:cs="Meiryo UI" w:hint="eastAsia"/>
        </w:rPr>
        <w:t>、以下の対策を講じています</w:t>
      </w:r>
    </w:p>
    <w:p w14:paraId="716F16CC" w14:textId="5F82897A" w:rsidR="0008428E" w:rsidRPr="00241297" w:rsidRDefault="007E670C">
      <w:pPr>
        <w:pStyle w:val="a3"/>
        <w:widowControl/>
        <w:numPr>
          <w:ilvl w:val="0"/>
          <w:numId w:val="9"/>
        </w:numPr>
        <w:ind w:leftChars="0"/>
        <w:jc w:val="left"/>
        <w:rPr>
          <w:rFonts w:ascii="Meiryo UI" w:eastAsia="Meiryo UI" w:hAnsi="Meiryo UI" w:cs="Meiryo UI"/>
        </w:rPr>
      </w:pPr>
      <w:r w:rsidRPr="00241297">
        <w:rPr>
          <w:rFonts w:ascii="Meiryo UI" w:eastAsia="Meiryo UI" w:hAnsi="Meiryo UI" w:cs="Meiryo UI" w:hint="eastAsia"/>
        </w:rPr>
        <w:t>インターネット回線を利用していますが、暗号化を施していますので、回線上から不正に医療</w:t>
      </w:r>
      <w:r w:rsidR="009E7B91" w:rsidRPr="00241297">
        <w:rPr>
          <w:rFonts w:ascii="Meiryo UI" w:eastAsia="Meiryo UI" w:hAnsi="Meiryo UI" w:cs="Meiryo UI" w:hint="eastAsia"/>
        </w:rPr>
        <w:t>・</w:t>
      </w:r>
      <w:r w:rsidRPr="00241297">
        <w:rPr>
          <w:rFonts w:ascii="Meiryo UI" w:eastAsia="Meiryo UI" w:hAnsi="Meiryo UI" w:cs="Meiryo UI" w:hint="eastAsia"/>
        </w:rPr>
        <w:t>介護</w:t>
      </w:r>
      <w:r w:rsidR="009E7B91" w:rsidRPr="00241297">
        <w:rPr>
          <w:rFonts w:ascii="Meiryo UI" w:eastAsia="Meiryo UI" w:hAnsi="Meiryo UI" w:cs="Meiryo UI" w:hint="eastAsia"/>
        </w:rPr>
        <w:t>等</w:t>
      </w:r>
      <w:r w:rsidRPr="00241297">
        <w:rPr>
          <w:rFonts w:ascii="Meiryo UI" w:eastAsia="Meiryo UI" w:hAnsi="Meiryo UI" w:cs="Meiryo UI" w:hint="eastAsia"/>
        </w:rPr>
        <w:t>情報を取得することはできません</w:t>
      </w:r>
    </w:p>
    <w:p w14:paraId="4DCA9196" w14:textId="3A1ACAE8" w:rsidR="0008428E" w:rsidRPr="00241297" w:rsidRDefault="007E670C">
      <w:pPr>
        <w:pStyle w:val="a3"/>
        <w:widowControl/>
        <w:numPr>
          <w:ilvl w:val="0"/>
          <w:numId w:val="9"/>
        </w:numPr>
        <w:ind w:leftChars="0"/>
        <w:jc w:val="left"/>
        <w:rPr>
          <w:rFonts w:ascii="Meiryo UI" w:eastAsia="Meiryo UI" w:hAnsi="Meiryo UI" w:cs="Meiryo UI"/>
        </w:rPr>
      </w:pPr>
      <w:r w:rsidRPr="00241297">
        <w:rPr>
          <w:rFonts w:ascii="Meiryo UI" w:eastAsia="Meiryo UI" w:hAnsi="Meiryo UI" w:cs="Meiryo UI" w:hint="eastAsia"/>
        </w:rPr>
        <w:t>患者</w:t>
      </w:r>
      <w:r w:rsidR="00FD1640" w:rsidRPr="00241297">
        <w:rPr>
          <w:rFonts w:ascii="Meiryo UI" w:eastAsia="Meiryo UI" w:hAnsi="Meiryo UI" w:cs="Meiryo UI" w:hint="eastAsia"/>
        </w:rPr>
        <w:t>・サービス利用者様</w:t>
      </w:r>
      <w:r w:rsidRPr="00241297">
        <w:rPr>
          <w:rFonts w:ascii="Meiryo UI" w:eastAsia="Meiryo UI" w:hAnsi="Meiryo UI" w:cs="Meiryo UI" w:hint="eastAsia"/>
        </w:rPr>
        <w:t>の情報を参照できるのは、患者</w:t>
      </w:r>
      <w:r w:rsidR="00FD1640" w:rsidRPr="00241297">
        <w:rPr>
          <w:rFonts w:ascii="Meiryo UI" w:eastAsia="Meiryo UI" w:hAnsi="Meiryo UI" w:cs="Meiryo UI" w:hint="eastAsia"/>
        </w:rPr>
        <w:t>・サービス利用者様</w:t>
      </w:r>
      <w:r w:rsidRPr="00241297">
        <w:rPr>
          <w:rFonts w:ascii="Meiryo UI" w:eastAsia="Meiryo UI" w:hAnsi="Meiryo UI" w:cs="Meiryo UI" w:hint="eastAsia"/>
        </w:rPr>
        <w:t>がシステムの利用同意をした場合に限ります</w:t>
      </w:r>
    </w:p>
    <w:p w14:paraId="6F3FFC89" w14:textId="7EB2815E" w:rsidR="0008428E" w:rsidRPr="00241297" w:rsidRDefault="007E670C">
      <w:pPr>
        <w:pStyle w:val="a3"/>
        <w:widowControl/>
        <w:numPr>
          <w:ilvl w:val="0"/>
          <w:numId w:val="9"/>
        </w:numPr>
        <w:ind w:leftChars="0"/>
        <w:jc w:val="left"/>
        <w:rPr>
          <w:rFonts w:ascii="Meiryo UI" w:eastAsia="Meiryo UI" w:hAnsi="Meiryo UI" w:cs="Meiryo UI"/>
        </w:rPr>
      </w:pPr>
      <w:r w:rsidRPr="00241297">
        <w:rPr>
          <w:rFonts w:ascii="Meiryo UI" w:eastAsia="Meiryo UI" w:hAnsi="Meiryo UI" w:cs="Meiryo UI" w:hint="eastAsia"/>
        </w:rPr>
        <w:t>情報を閲覧する</w:t>
      </w:r>
      <w:r w:rsidR="007D7F68" w:rsidRPr="00241297">
        <w:rPr>
          <w:rFonts w:ascii="Meiryo UI" w:eastAsia="Meiryo UI" w:hAnsi="Meiryo UI" w:cs="Meiryo UI" w:hint="eastAsia"/>
        </w:rPr>
        <w:t>ため</w:t>
      </w:r>
      <w:r w:rsidRPr="00241297">
        <w:rPr>
          <w:rFonts w:ascii="Meiryo UI" w:eastAsia="Meiryo UI" w:hAnsi="Meiryo UI" w:cs="Meiryo UI" w:hint="eastAsia"/>
        </w:rPr>
        <w:t>の端末（コンピュータなど）は認証が必要であり、あらかじめ許可を得ている特定の端末以外は情報システムに接続することはできません</w:t>
      </w:r>
    </w:p>
    <w:p w14:paraId="04C7F3D5" w14:textId="77777777" w:rsidR="0008428E" w:rsidRPr="00241297" w:rsidRDefault="0008428E">
      <w:pPr>
        <w:widowControl/>
        <w:ind w:left="135"/>
        <w:jc w:val="left"/>
        <w:rPr>
          <w:rFonts w:ascii="Meiryo UI" w:eastAsia="Meiryo UI" w:hAnsi="Meiryo UI" w:cs="Meiryo UI"/>
        </w:rPr>
      </w:pPr>
    </w:p>
    <w:p w14:paraId="05E1E0C3" w14:textId="77777777" w:rsidR="0008428E" w:rsidRPr="00241297" w:rsidRDefault="007E670C">
      <w:pPr>
        <w:widowControl/>
        <w:ind w:left="135"/>
        <w:jc w:val="left"/>
        <w:rPr>
          <w:rFonts w:ascii="Meiryo UI" w:eastAsia="Meiryo UI" w:hAnsi="Meiryo UI" w:cs="Meiryo UI"/>
        </w:rPr>
      </w:pPr>
      <w:r w:rsidRPr="00241297">
        <w:rPr>
          <w:rFonts w:ascii="Meiryo UI" w:eastAsia="Meiryo UI" w:hAnsi="Meiryo UI" w:cs="Meiryo UI" w:hint="eastAsia"/>
        </w:rPr>
        <w:t>【システム利用を中止したい場合】</w:t>
      </w:r>
    </w:p>
    <w:p w14:paraId="45785D06" w14:textId="6EFA92A8" w:rsidR="0008428E" w:rsidRPr="00241297" w:rsidRDefault="007E670C">
      <w:pPr>
        <w:widowControl/>
        <w:ind w:left="135"/>
        <w:jc w:val="left"/>
        <w:rPr>
          <w:rFonts w:ascii="Meiryo UI" w:eastAsia="Meiryo UI" w:hAnsi="Meiryo UI" w:cs="Meiryo UI"/>
        </w:rPr>
      </w:pPr>
      <w:r w:rsidRPr="00241297">
        <w:rPr>
          <w:rFonts w:ascii="Meiryo UI" w:eastAsia="Meiryo UI" w:hAnsi="Meiryo UI" w:cs="Meiryo UI" w:hint="eastAsia"/>
        </w:rPr>
        <w:t xml:space="preserve">　同意後であっても</w:t>
      </w:r>
      <w:r w:rsidR="00D10168" w:rsidRPr="00241297">
        <w:rPr>
          <w:rFonts w:ascii="Meiryo UI" w:eastAsia="Meiryo UI" w:hAnsi="Meiryo UI" w:cs="Meiryo UI" w:hint="eastAsia"/>
        </w:rPr>
        <w:t>システムの</w:t>
      </w:r>
      <w:r w:rsidRPr="00241297">
        <w:rPr>
          <w:rFonts w:ascii="Meiryo UI" w:eastAsia="Meiryo UI" w:hAnsi="Meiryo UI" w:cs="Meiryo UI" w:hint="eastAsia"/>
        </w:rPr>
        <w:t>利用を中止したい場合には、患者</w:t>
      </w:r>
      <w:r w:rsidR="00D10168" w:rsidRPr="00241297">
        <w:rPr>
          <w:rFonts w:ascii="Meiryo UI" w:eastAsia="Meiryo UI" w:hAnsi="Meiryo UI" w:cs="Meiryo UI" w:hint="eastAsia"/>
        </w:rPr>
        <w:t>・サービス利用者様</w:t>
      </w:r>
      <w:r w:rsidRPr="00241297">
        <w:rPr>
          <w:rFonts w:ascii="Meiryo UI" w:eastAsia="Meiryo UI" w:hAnsi="Meiryo UI" w:cs="Meiryo UI" w:hint="eastAsia"/>
        </w:rPr>
        <w:t>の意志でいつでも中止することができます。その際は、同意書を提出した</w:t>
      </w:r>
      <w:r w:rsidR="00D10168" w:rsidRPr="00241297">
        <w:rPr>
          <w:rFonts w:ascii="Meiryo UI" w:eastAsia="Meiryo UI" w:hAnsi="Meiryo UI" w:cs="Meiryo UI" w:hint="eastAsia"/>
        </w:rPr>
        <w:t>関係市町の</w:t>
      </w:r>
      <w:r w:rsidR="00572FAD" w:rsidRPr="00241297">
        <w:rPr>
          <w:rFonts w:ascii="Meiryo UI" w:eastAsia="Meiryo UI" w:hAnsi="Meiryo UI" w:cs="Meiryo UI" w:hint="eastAsia"/>
        </w:rPr>
        <w:t>窓口</w:t>
      </w:r>
      <w:r w:rsidRPr="00241297">
        <w:rPr>
          <w:rFonts w:ascii="Meiryo UI" w:eastAsia="Meiryo UI" w:hAnsi="Meiryo UI" w:cs="Meiryo UI" w:hint="eastAsia"/>
        </w:rPr>
        <w:t>へご相談ください。</w:t>
      </w:r>
    </w:p>
    <w:p w14:paraId="46658317" w14:textId="7674D357" w:rsidR="0008428E" w:rsidRPr="00241297" w:rsidRDefault="007E670C" w:rsidP="004C63FA">
      <w:pPr>
        <w:widowControl/>
        <w:ind w:left="135"/>
        <w:jc w:val="left"/>
        <w:rPr>
          <w:rFonts w:ascii="Meiryo UI" w:eastAsia="Meiryo UI" w:hAnsi="Meiryo UI" w:cs="Meiryo UI"/>
        </w:rPr>
      </w:pPr>
      <w:r w:rsidRPr="00241297">
        <w:rPr>
          <w:rFonts w:ascii="Meiryo UI" w:eastAsia="Meiryo UI" w:hAnsi="Meiryo UI" w:cs="Meiryo UI" w:hint="eastAsia"/>
        </w:rPr>
        <w:t xml:space="preserve">　中止をしてもその後の治療</w:t>
      </w:r>
      <w:r w:rsidR="00D10168" w:rsidRPr="00241297">
        <w:rPr>
          <w:rFonts w:ascii="Meiryo UI" w:eastAsia="Meiryo UI" w:hAnsi="Meiryo UI" w:cs="Meiryo UI" w:hint="eastAsia"/>
        </w:rPr>
        <w:t>やサービス利用</w:t>
      </w:r>
      <w:r w:rsidRPr="00241297">
        <w:rPr>
          <w:rFonts w:ascii="Meiryo UI" w:eastAsia="Meiryo UI" w:hAnsi="Meiryo UI" w:cs="Meiryo UI" w:hint="eastAsia"/>
        </w:rPr>
        <w:t>において患者</w:t>
      </w:r>
      <w:r w:rsidR="00D10168" w:rsidRPr="00241297">
        <w:rPr>
          <w:rFonts w:ascii="Meiryo UI" w:eastAsia="Meiryo UI" w:hAnsi="Meiryo UI" w:cs="Meiryo UI" w:hint="eastAsia"/>
        </w:rPr>
        <w:t>・サービス利用者様</w:t>
      </w:r>
      <w:r w:rsidRPr="00241297">
        <w:rPr>
          <w:rFonts w:ascii="Meiryo UI" w:eastAsia="Meiryo UI" w:hAnsi="Meiryo UI" w:cs="Meiryo UI" w:hint="eastAsia"/>
        </w:rPr>
        <w:t>に不利益が生じることはありません。</w:t>
      </w:r>
    </w:p>
    <w:p w14:paraId="5605E2C7" w14:textId="77777777" w:rsidR="001558C1" w:rsidRPr="00241297" w:rsidRDefault="001558C1" w:rsidP="004C63FA">
      <w:pPr>
        <w:widowControl/>
        <w:ind w:left="135"/>
        <w:jc w:val="left"/>
        <w:rPr>
          <w:rFonts w:ascii="Meiryo UI" w:eastAsia="Meiryo UI" w:hAnsi="Meiryo UI" w:cs="Meiryo UI"/>
        </w:rPr>
      </w:pPr>
    </w:p>
    <w:p w14:paraId="3F62DE66" w14:textId="77777777" w:rsidR="0008428E" w:rsidRPr="00241297" w:rsidRDefault="007E670C">
      <w:pPr>
        <w:widowControl/>
        <w:ind w:left="135"/>
        <w:jc w:val="left"/>
        <w:rPr>
          <w:rFonts w:ascii="Meiryo UI" w:eastAsia="Meiryo UI" w:hAnsi="Meiryo UI" w:cs="Meiryo UI"/>
        </w:rPr>
      </w:pPr>
      <w:r w:rsidRPr="00241297">
        <w:rPr>
          <w:rFonts w:ascii="Meiryo UI" w:eastAsia="Meiryo UI" w:hAnsi="Meiryo UI" w:cs="Meiryo UI" w:hint="eastAsia"/>
        </w:rPr>
        <w:t>【相談窓口】</w:t>
      </w:r>
    </w:p>
    <w:p w14:paraId="4EFACF1D" w14:textId="59F760A5" w:rsidR="0008428E" w:rsidRPr="00241297" w:rsidRDefault="007E670C">
      <w:pPr>
        <w:widowControl/>
        <w:ind w:left="135"/>
        <w:jc w:val="left"/>
        <w:rPr>
          <w:rFonts w:ascii="Meiryo UI" w:eastAsia="Meiryo UI" w:hAnsi="Meiryo UI" w:cs="Meiryo UI"/>
        </w:rPr>
      </w:pPr>
      <w:r w:rsidRPr="00241297">
        <w:rPr>
          <w:rFonts w:ascii="Meiryo UI" w:eastAsia="Meiryo UI" w:hAnsi="Meiryo UI" w:cs="Meiryo UI" w:hint="eastAsia"/>
        </w:rPr>
        <w:t xml:space="preserve">　ご不明な点、ご相談などありましたら</w:t>
      </w:r>
      <w:r w:rsidR="00D10168" w:rsidRPr="00241297">
        <w:rPr>
          <w:rFonts w:ascii="Meiryo UI" w:eastAsia="Meiryo UI" w:hAnsi="Meiryo UI" w:cs="Meiryo UI" w:hint="eastAsia"/>
        </w:rPr>
        <w:t>関係市町</w:t>
      </w:r>
      <w:r w:rsidR="009E7B91" w:rsidRPr="00241297">
        <w:rPr>
          <w:rFonts w:ascii="Meiryo UI" w:eastAsia="Meiryo UI" w:hAnsi="Meiryo UI" w:cs="Meiryo UI" w:hint="eastAsia"/>
        </w:rPr>
        <w:t>（深川市、妹背牛町、秩父別町、北竜町、沼田町）の地域包括支援センターおよび北空知地域医療介護連携支援センター（深川市立病院内）</w:t>
      </w:r>
      <w:r w:rsidR="00D10168" w:rsidRPr="00241297">
        <w:rPr>
          <w:rFonts w:ascii="Meiryo UI" w:eastAsia="Meiryo UI" w:hAnsi="Meiryo UI" w:cs="Meiryo UI" w:hint="eastAsia"/>
        </w:rPr>
        <w:t>の</w:t>
      </w:r>
      <w:r w:rsidR="00572FAD" w:rsidRPr="00241297">
        <w:rPr>
          <w:rFonts w:ascii="Meiryo UI" w:eastAsia="Meiryo UI" w:hAnsi="Meiryo UI" w:cs="Meiryo UI" w:hint="eastAsia"/>
        </w:rPr>
        <w:t>窓口へ</w:t>
      </w:r>
      <w:r w:rsidRPr="00241297">
        <w:rPr>
          <w:rFonts w:ascii="Meiryo UI" w:eastAsia="Meiryo UI" w:hAnsi="Meiryo UI" w:cs="Meiryo UI" w:hint="eastAsia"/>
        </w:rPr>
        <w:t>お問い合わせください。</w:t>
      </w:r>
    </w:p>
    <w:p w14:paraId="1BBCAE9A" w14:textId="77777777" w:rsidR="0008428E" w:rsidRPr="00241297" w:rsidRDefault="0008428E">
      <w:pPr>
        <w:widowControl/>
        <w:ind w:left="135"/>
        <w:jc w:val="left"/>
        <w:rPr>
          <w:rFonts w:ascii="Meiryo UI" w:eastAsia="Meiryo UI" w:hAnsi="Meiryo UI" w:cs="Meiryo UI"/>
        </w:rPr>
      </w:pPr>
    </w:p>
    <w:p w14:paraId="66B09615" w14:textId="77777777" w:rsidR="009E7B91" w:rsidRPr="00241297" w:rsidRDefault="009E7B91" w:rsidP="00D153B0">
      <w:pPr>
        <w:widowControl/>
        <w:ind w:firstLineChars="700" w:firstLine="1470"/>
        <w:jc w:val="left"/>
        <w:rPr>
          <w:rFonts w:ascii="Meiryo UI" w:eastAsia="Meiryo UI" w:hAnsi="Meiryo UI" w:cs="Meiryo UI"/>
        </w:rPr>
      </w:pPr>
      <w:r w:rsidRPr="00241297">
        <w:rPr>
          <w:rFonts w:ascii="Meiryo UI" w:eastAsia="Meiryo UI" w:hAnsi="Meiryo UI" w:cs="Meiryo UI" w:hint="eastAsia"/>
        </w:rPr>
        <w:t>年　　　月　　　日</w:t>
      </w:r>
    </w:p>
    <w:p w14:paraId="63611BFA" w14:textId="77777777" w:rsidR="00D153B0" w:rsidRPr="00241297" w:rsidRDefault="00D153B0" w:rsidP="009E7B91">
      <w:pPr>
        <w:widowControl/>
        <w:ind w:firstLineChars="400" w:firstLine="840"/>
        <w:jc w:val="left"/>
        <w:rPr>
          <w:rFonts w:ascii="Meiryo UI" w:eastAsia="Meiryo UI" w:hAnsi="Meiryo UI" w:cs="Meiryo UI"/>
        </w:rPr>
      </w:pPr>
    </w:p>
    <w:p w14:paraId="308310E7" w14:textId="66A00EED" w:rsidR="0008428E" w:rsidRPr="00241297" w:rsidRDefault="009E7B91" w:rsidP="00D153B0">
      <w:pPr>
        <w:widowControl/>
        <w:ind w:firstLineChars="1300" w:firstLine="2730"/>
        <w:jc w:val="left"/>
        <w:rPr>
          <w:rFonts w:ascii="Meiryo UI" w:eastAsia="Meiryo UI" w:hAnsi="Meiryo UI" w:cs="Meiryo UI"/>
          <w:u w:val="single"/>
        </w:rPr>
      </w:pPr>
      <w:r w:rsidRPr="00241297">
        <w:rPr>
          <w:rFonts w:ascii="Meiryo UI" w:eastAsia="Meiryo UI" w:hAnsi="Meiryo UI" w:cs="Meiryo UI" w:hint="eastAsia"/>
          <w:u w:val="single"/>
        </w:rPr>
        <w:t xml:space="preserve">・医療機関・事業所名　　　　　　　　　　　　　　　　　　　　　　　　　　　　　　　</w:t>
      </w:r>
    </w:p>
    <w:p w14:paraId="0D5C4F96" w14:textId="77777777" w:rsidR="009E7B91" w:rsidRPr="00241297" w:rsidRDefault="009E7B91" w:rsidP="009E7B91">
      <w:pPr>
        <w:widowControl/>
        <w:jc w:val="left"/>
        <w:rPr>
          <w:rFonts w:ascii="Meiryo UI" w:eastAsia="Meiryo UI" w:hAnsi="Meiryo UI" w:cs="Meiryo UI"/>
        </w:rPr>
      </w:pPr>
    </w:p>
    <w:p w14:paraId="5B97C83F" w14:textId="3AE7B88F" w:rsidR="009E7B91" w:rsidRPr="00241297" w:rsidRDefault="009E7B91" w:rsidP="00D153B0">
      <w:pPr>
        <w:widowControl/>
        <w:ind w:firstLineChars="1300" w:firstLine="2730"/>
        <w:jc w:val="left"/>
        <w:rPr>
          <w:rFonts w:ascii="Meiryo UI" w:eastAsia="Meiryo UI" w:hAnsi="Meiryo UI" w:cs="Meiryo UI"/>
          <w:u w:val="single"/>
        </w:rPr>
      </w:pPr>
      <w:r w:rsidRPr="00241297">
        <w:rPr>
          <w:rFonts w:ascii="Meiryo UI" w:eastAsia="Meiryo UI" w:hAnsi="Meiryo UI" w:cs="Meiryo UI" w:hint="eastAsia"/>
          <w:u w:val="single"/>
        </w:rPr>
        <w:t xml:space="preserve">・説明責任者名　　　　　　　　　　　　　　　　　　　　　　　　　　　　　　　　　　　</w:t>
      </w:r>
    </w:p>
    <w:bookmarkEnd w:id="0"/>
    <w:p w14:paraId="408C7125" w14:textId="3D7987B9" w:rsidR="004C63FA" w:rsidRPr="00241297" w:rsidRDefault="004C63FA" w:rsidP="00E06311">
      <w:pPr>
        <w:widowControl/>
        <w:ind w:left="135"/>
        <w:jc w:val="right"/>
        <w:rPr>
          <w:rFonts w:ascii="Meiryo UI" w:eastAsia="Meiryo UI" w:hAnsi="Meiryo UI" w:cs="Meiryo UI"/>
        </w:rPr>
      </w:pPr>
    </w:p>
    <w:sectPr w:rsidR="004C63FA" w:rsidRPr="00241297" w:rsidSect="004C63FA">
      <w:pgSz w:w="11901" w:h="16817"/>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13DFC" w14:textId="77777777" w:rsidR="00A61CD2" w:rsidRDefault="00A61CD2" w:rsidP="00432391">
      <w:r>
        <w:separator/>
      </w:r>
    </w:p>
  </w:endnote>
  <w:endnote w:type="continuationSeparator" w:id="0">
    <w:p w14:paraId="569E6A20" w14:textId="77777777" w:rsidR="00A61CD2" w:rsidRDefault="00A61CD2" w:rsidP="0043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C6C305" w14:textId="77777777" w:rsidR="00A61CD2" w:rsidRDefault="00A61CD2" w:rsidP="00432391">
      <w:r>
        <w:separator/>
      </w:r>
    </w:p>
  </w:footnote>
  <w:footnote w:type="continuationSeparator" w:id="0">
    <w:p w14:paraId="50F05AED" w14:textId="77777777" w:rsidR="00A61CD2" w:rsidRDefault="00A61CD2" w:rsidP="004323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0371"/>
    <w:multiLevelType w:val="hybridMultilevel"/>
    <w:tmpl w:val="86341A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5179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7FE58C4"/>
    <w:multiLevelType w:val="hybridMultilevel"/>
    <w:tmpl w:val="261C5F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FA78B3"/>
    <w:multiLevelType w:val="hybridMultilevel"/>
    <w:tmpl w:val="69789E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72152A"/>
    <w:multiLevelType w:val="hybridMultilevel"/>
    <w:tmpl w:val="59CE86D2"/>
    <w:lvl w:ilvl="0" w:tplc="C9426E68">
      <w:start w:val="1"/>
      <w:numFmt w:val="decimalFullWidth"/>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8D144F5"/>
    <w:multiLevelType w:val="hybridMultilevel"/>
    <w:tmpl w:val="DAF22D0C"/>
    <w:lvl w:ilvl="0" w:tplc="E2F08EB2">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A945F91"/>
    <w:multiLevelType w:val="hybridMultilevel"/>
    <w:tmpl w:val="FFEC91A4"/>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22D913B9"/>
    <w:multiLevelType w:val="hybridMultilevel"/>
    <w:tmpl w:val="0CC4FE1E"/>
    <w:lvl w:ilvl="0" w:tplc="12767EC0">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41F2EB7"/>
    <w:multiLevelType w:val="hybridMultilevel"/>
    <w:tmpl w:val="BBCCF4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F43057"/>
    <w:multiLevelType w:val="hybridMultilevel"/>
    <w:tmpl w:val="FEA81FB0"/>
    <w:lvl w:ilvl="0" w:tplc="11E84F8C">
      <w:start w:val="1"/>
      <w:numFmt w:val="bullet"/>
      <w:lvlText w:val="○"/>
      <w:lvlJc w:val="left"/>
      <w:pPr>
        <w:ind w:left="495" w:hanging="360"/>
      </w:pPr>
      <w:rPr>
        <w:rFonts w:ascii="Meiryo UI" w:eastAsia="Meiryo UI" w:hAnsi="Meiryo UI" w:cs="Meiryo U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0" w15:restartNumberingAfterBreak="0">
    <w:nsid w:val="7296387A"/>
    <w:multiLevelType w:val="hybridMultilevel"/>
    <w:tmpl w:val="ED6618E4"/>
    <w:lvl w:ilvl="0" w:tplc="0409000F">
      <w:start w:val="1"/>
      <w:numFmt w:val="decimal"/>
      <w:lvlText w:val="%1."/>
      <w:lvlJc w:val="left"/>
      <w:pPr>
        <w:ind w:left="420" w:hanging="420"/>
      </w:pPr>
    </w:lvl>
    <w:lvl w:ilvl="1" w:tplc="3ECA34CA">
      <w:start w:val="3"/>
      <w:numFmt w:val="bullet"/>
      <w:lvlText w:val="◆"/>
      <w:lvlJc w:val="left"/>
      <w:pPr>
        <w:ind w:left="780" w:hanging="360"/>
      </w:pPr>
      <w:rPr>
        <w:rFonts w:ascii="Meiryo UI" w:eastAsia="Meiryo UI" w:hAnsi="Meiryo UI" w:cs="Meiryo UI" w:hint="eastAsia"/>
      </w:rPr>
    </w:lvl>
    <w:lvl w:ilvl="2" w:tplc="68A643A2">
      <w:start w:val="1"/>
      <w:numFmt w:val="decimalEnclosedCircle"/>
      <w:lvlText w:val="%3"/>
      <w:lvlJc w:val="left"/>
      <w:pPr>
        <w:ind w:left="1200" w:hanging="360"/>
      </w:pPr>
      <w:rPr>
        <w:rFonts w:hint="default"/>
      </w:rPr>
    </w:lvl>
    <w:lvl w:ilvl="3" w:tplc="285C9616">
      <w:start w:val="1"/>
      <w:numFmt w:val="bullet"/>
      <w:lvlText w:val="■"/>
      <w:lvlJc w:val="left"/>
      <w:pPr>
        <w:ind w:left="1620" w:hanging="360"/>
      </w:pPr>
      <w:rPr>
        <w:rFonts w:ascii="Meiryo UI" w:eastAsia="Meiryo UI" w:hAnsi="Meiryo UI" w:cs="Meiryo U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F3716C"/>
    <w:multiLevelType w:val="hybridMultilevel"/>
    <w:tmpl w:val="6A18762E"/>
    <w:lvl w:ilvl="0" w:tplc="B52E34DC">
      <w:start w:val="1"/>
      <w:numFmt w:val="decimalEnclosedCircle"/>
      <w:lvlText w:val="%1"/>
      <w:lvlJc w:val="left"/>
      <w:pPr>
        <w:ind w:left="495" w:hanging="360"/>
      </w:pPr>
      <w:rPr>
        <w:rFonts w:hint="eastAsia"/>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2" w15:restartNumberingAfterBreak="0">
    <w:nsid w:val="7FCC04DD"/>
    <w:multiLevelType w:val="hybridMultilevel"/>
    <w:tmpl w:val="A9B40DCA"/>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10"/>
  </w:num>
  <w:num w:numId="2">
    <w:abstractNumId w:val="1"/>
  </w:num>
  <w:num w:numId="3">
    <w:abstractNumId w:val="12"/>
  </w:num>
  <w:num w:numId="4">
    <w:abstractNumId w:val="0"/>
  </w:num>
  <w:num w:numId="5">
    <w:abstractNumId w:val="3"/>
  </w:num>
  <w:num w:numId="6">
    <w:abstractNumId w:val="2"/>
  </w:num>
  <w:num w:numId="7">
    <w:abstractNumId w:val="8"/>
  </w:num>
  <w:num w:numId="8">
    <w:abstractNumId w:val="5"/>
  </w:num>
  <w:num w:numId="9">
    <w:abstractNumId w:val="6"/>
  </w:num>
  <w:num w:numId="10">
    <w:abstractNumId w:val="9"/>
  </w:num>
  <w:num w:numId="11">
    <w:abstractNumId w:val="1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8E"/>
    <w:rsid w:val="0008428E"/>
    <w:rsid w:val="00124DB2"/>
    <w:rsid w:val="001558C1"/>
    <w:rsid w:val="001A2D24"/>
    <w:rsid w:val="00241297"/>
    <w:rsid w:val="002A4927"/>
    <w:rsid w:val="0040474C"/>
    <w:rsid w:val="00432391"/>
    <w:rsid w:val="004427BC"/>
    <w:rsid w:val="004C63FA"/>
    <w:rsid w:val="00572FAD"/>
    <w:rsid w:val="00573397"/>
    <w:rsid w:val="00672060"/>
    <w:rsid w:val="006D53FE"/>
    <w:rsid w:val="006E494C"/>
    <w:rsid w:val="00726CD7"/>
    <w:rsid w:val="007D7F68"/>
    <w:rsid w:val="007E670C"/>
    <w:rsid w:val="00924DB7"/>
    <w:rsid w:val="009E7B91"/>
    <w:rsid w:val="00A61CD2"/>
    <w:rsid w:val="00A73A2E"/>
    <w:rsid w:val="00AA5B8F"/>
    <w:rsid w:val="00AC5A2E"/>
    <w:rsid w:val="00BF5DB2"/>
    <w:rsid w:val="00C249F1"/>
    <w:rsid w:val="00D10168"/>
    <w:rsid w:val="00D10FFA"/>
    <w:rsid w:val="00D153B0"/>
    <w:rsid w:val="00E06311"/>
    <w:rsid w:val="00EC17E8"/>
    <w:rsid w:val="00F9577F"/>
    <w:rsid w:val="00FD1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1D5B5A"/>
  <w15:docId w15:val="{C1EE5486-1E82-4F1C-89BD-9CD7A546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customStyle="1" w:styleId="Doc1">
    <w:name w:val="Doc1"/>
    <w:pPr>
      <w:snapToGrid w:val="0"/>
      <w:spacing w:line="320" w:lineRule="exact"/>
    </w:pPr>
    <w:rPr>
      <w:rFonts w:ascii="Arial" w:eastAsia="MS UI Gothic" w:hAnsi="Arial" w:cs="Times New Roman"/>
      <w:kern w:val="0"/>
      <w:szCs w:val="21"/>
    </w:rPr>
  </w:style>
  <w:style w:type="table" w:styleId="4">
    <w:name w:val="Medium Shading 1 Accent 2"/>
    <w:basedOn w:val="a1"/>
    <w:uiPriority w:val="63"/>
    <w:rPr>
      <w:rFonts w:eastAsia="Meiryo UI"/>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character" w:styleId="a7">
    <w:name w:val="annotation reference"/>
    <w:basedOn w:val="a0"/>
    <w:uiPriority w:val="99"/>
    <w:semiHidden/>
    <w:unhideWhenUsed/>
    <w:rPr>
      <w:sz w:val="18"/>
      <w:szCs w:val="18"/>
    </w:rPr>
  </w:style>
  <w:style w:type="paragraph" w:styleId="a8">
    <w:name w:val="annotation text"/>
    <w:basedOn w:val="a"/>
    <w:link w:val="a9"/>
    <w:uiPriority w:val="99"/>
    <w:semiHidden/>
    <w:unhideWhenUsed/>
    <w:pPr>
      <w:jc w:val="left"/>
    </w:pPr>
    <w:rPr>
      <w:rFonts w:ascii="Meiryo UI" w:eastAsia="Meiryo UI" w:hAnsi="Meiryo UI" w:cs="Meiryo UI"/>
    </w:rPr>
  </w:style>
  <w:style w:type="character" w:customStyle="1" w:styleId="a9">
    <w:name w:val="コメント文字列 (文字)"/>
    <w:basedOn w:val="a0"/>
    <w:link w:val="a8"/>
    <w:uiPriority w:val="99"/>
    <w:semiHidden/>
    <w:rPr>
      <w:rFonts w:ascii="Meiryo UI" w:eastAsia="Meiryo UI" w:hAnsi="Meiryo UI" w:cs="Meiryo UI"/>
    </w:rPr>
  </w:style>
  <w:style w:type="character" w:styleId="aa">
    <w:name w:val="Hyperlink"/>
    <w:basedOn w:val="a0"/>
    <w:uiPriority w:val="99"/>
    <w:unhideWhenUsed/>
    <w:rPr>
      <w:color w:val="0000FF" w:themeColor="hyperlink"/>
      <w:u w:val="single"/>
    </w:rPr>
  </w:style>
  <w:style w:type="paragraph" w:styleId="ab">
    <w:name w:val="header"/>
    <w:basedOn w:val="a"/>
    <w:link w:val="ac"/>
    <w:uiPriority w:val="99"/>
    <w:unhideWhenUsed/>
    <w:rsid w:val="00432391"/>
    <w:pPr>
      <w:tabs>
        <w:tab w:val="center" w:pos="4252"/>
        <w:tab w:val="right" w:pos="8504"/>
      </w:tabs>
      <w:snapToGrid w:val="0"/>
    </w:pPr>
  </w:style>
  <w:style w:type="character" w:customStyle="1" w:styleId="ac">
    <w:name w:val="ヘッダー (文字)"/>
    <w:basedOn w:val="a0"/>
    <w:link w:val="ab"/>
    <w:uiPriority w:val="99"/>
    <w:rsid w:val="00432391"/>
  </w:style>
  <w:style w:type="paragraph" w:styleId="ad">
    <w:name w:val="footer"/>
    <w:basedOn w:val="a"/>
    <w:link w:val="ae"/>
    <w:uiPriority w:val="99"/>
    <w:unhideWhenUsed/>
    <w:rsid w:val="00432391"/>
    <w:pPr>
      <w:tabs>
        <w:tab w:val="center" w:pos="4252"/>
        <w:tab w:val="right" w:pos="8504"/>
      </w:tabs>
      <w:snapToGrid w:val="0"/>
    </w:pPr>
  </w:style>
  <w:style w:type="character" w:customStyle="1" w:styleId="ae">
    <w:name w:val="フッター (文字)"/>
    <w:basedOn w:val="a0"/>
    <w:link w:val="ad"/>
    <w:uiPriority w:val="99"/>
    <w:rsid w:val="00432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9D11-46AA-4733-8889-2233F1BD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148</Words>
  <Characters>845</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TEIJIN</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TPM 451ICT 森 耕輔</dc:creator>
  <cp:lastModifiedBy>村田　真紀</cp:lastModifiedBy>
  <cp:revision>8</cp:revision>
  <cp:lastPrinted>2020-09-09T01:37:00Z</cp:lastPrinted>
  <dcterms:created xsi:type="dcterms:W3CDTF">2020-09-09T01:11:00Z</dcterms:created>
  <dcterms:modified xsi:type="dcterms:W3CDTF">2020-11-28T03:35:00Z</dcterms:modified>
</cp:coreProperties>
</file>